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862" w:rsidRPr="00CB4862" w:rsidRDefault="00B267B2" w:rsidP="00CB4862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Persuasive </w:t>
      </w:r>
      <w:r w:rsidR="00CB4862" w:rsidRPr="00CB4862">
        <w:rPr>
          <w:rFonts w:ascii="Arial" w:hAnsi="Arial"/>
          <w:b/>
          <w:sz w:val="22"/>
          <w:szCs w:val="22"/>
        </w:rPr>
        <w:t>Presentation Outline Template</w:t>
      </w:r>
    </w:p>
    <w:p w:rsidR="00CB4862" w:rsidRPr="00CB4862" w:rsidRDefault="00CB4862" w:rsidP="00CB4862">
      <w:pPr>
        <w:jc w:val="center"/>
        <w:rPr>
          <w:rFonts w:ascii="Arial" w:hAnsi="Arial"/>
          <w:b/>
          <w:sz w:val="22"/>
          <w:szCs w:val="22"/>
        </w:rPr>
      </w:pPr>
    </w:p>
    <w:p w:rsidR="00CB4862" w:rsidRDefault="00CB4862" w:rsidP="00CB4862">
      <w:pPr>
        <w:keepNext/>
        <w:outlineLvl w:val="0"/>
        <w:rPr>
          <w:rFonts w:ascii="Arial" w:hAnsi="Arial"/>
          <w:sz w:val="22"/>
          <w:szCs w:val="22"/>
          <w:u w:val="single"/>
        </w:rPr>
      </w:pPr>
      <w:r w:rsidRPr="00CB4862">
        <w:rPr>
          <w:rFonts w:ascii="Arial" w:hAnsi="Arial"/>
          <w:sz w:val="22"/>
          <w:szCs w:val="22"/>
          <w:u w:val="single"/>
        </w:rPr>
        <w:t>Introduction</w:t>
      </w:r>
    </w:p>
    <w:p w:rsidR="00CB4862" w:rsidRPr="00CB4862" w:rsidRDefault="00CB4862" w:rsidP="00CB4862">
      <w:pPr>
        <w:keepNext/>
        <w:outlineLvl w:val="0"/>
        <w:rPr>
          <w:rFonts w:ascii="Arial" w:hAnsi="Arial"/>
          <w:sz w:val="22"/>
          <w:szCs w:val="22"/>
          <w:u w:val="single"/>
        </w:rPr>
      </w:pPr>
    </w:p>
    <w:p w:rsidR="00CB4862" w:rsidRPr="00CB4862" w:rsidRDefault="00CB4862" w:rsidP="00CB4862">
      <w:pPr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CB4862">
        <w:rPr>
          <w:rFonts w:ascii="Arial" w:hAnsi="Arial"/>
          <w:sz w:val="22"/>
          <w:szCs w:val="22"/>
        </w:rPr>
        <w:t>Attention Getter:</w:t>
      </w:r>
    </w:p>
    <w:p w:rsidR="00CB4862" w:rsidRPr="00CB4862" w:rsidRDefault="00CB4862" w:rsidP="00CB4862">
      <w:pPr>
        <w:ind w:left="720"/>
        <w:rPr>
          <w:rFonts w:ascii="Arial" w:hAnsi="Arial"/>
          <w:sz w:val="22"/>
          <w:szCs w:val="22"/>
        </w:rPr>
      </w:pPr>
    </w:p>
    <w:p w:rsidR="009E6BB2" w:rsidRPr="009E6BB2" w:rsidRDefault="009E6BB2" w:rsidP="009E6BB2">
      <w:pPr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CB4862">
        <w:rPr>
          <w:rFonts w:ascii="Arial" w:hAnsi="Arial"/>
          <w:sz w:val="22"/>
          <w:szCs w:val="22"/>
        </w:rPr>
        <w:t xml:space="preserve">Specific Purpose Statement/Proposition: </w:t>
      </w:r>
    </w:p>
    <w:p w:rsidR="009E6BB2" w:rsidRDefault="009E6BB2" w:rsidP="009E6BB2">
      <w:pPr>
        <w:pStyle w:val="ListParagraph"/>
        <w:rPr>
          <w:rFonts w:ascii="Arial" w:hAnsi="Arial"/>
          <w:sz w:val="22"/>
          <w:szCs w:val="22"/>
        </w:rPr>
      </w:pPr>
    </w:p>
    <w:p w:rsidR="00CB4862" w:rsidRPr="00CB4862" w:rsidRDefault="00CB4862" w:rsidP="00CB4862">
      <w:pPr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CB4862">
        <w:rPr>
          <w:rFonts w:ascii="Arial" w:hAnsi="Arial"/>
          <w:sz w:val="22"/>
          <w:szCs w:val="22"/>
        </w:rPr>
        <w:t>Establish Listener Relevance:</w:t>
      </w:r>
    </w:p>
    <w:p w:rsidR="00CB4862" w:rsidRPr="00CB4862" w:rsidRDefault="00CB4862" w:rsidP="00CB4862">
      <w:pPr>
        <w:ind w:left="720"/>
        <w:rPr>
          <w:rFonts w:ascii="Arial" w:hAnsi="Arial"/>
          <w:sz w:val="22"/>
          <w:szCs w:val="22"/>
        </w:rPr>
      </w:pPr>
    </w:p>
    <w:p w:rsidR="00CB4862" w:rsidRPr="009E6BB2" w:rsidRDefault="00CB4862" w:rsidP="00CB4862">
      <w:pPr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CB4862">
        <w:rPr>
          <w:rFonts w:ascii="Arial" w:hAnsi="Arial"/>
          <w:sz w:val="22"/>
          <w:szCs w:val="22"/>
        </w:rPr>
        <w:t>Establish Your Credibility:</w:t>
      </w:r>
    </w:p>
    <w:p w:rsidR="00CB4862" w:rsidRPr="00CB4862" w:rsidRDefault="00CB4862" w:rsidP="00CB4862">
      <w:pPr>
        <w:rPr>
          <w:rFonts w:ascii="Arial" w:hAnsi="Arial"/>
          <w:sz w:val="22"/>
          <w:szCs w:val="22"/>
        </w:rPr>
      </w:pPr>
    </w:p>
    <w:p w:rsidR="00CB4862" w:rsidRPr="00CB4862" w:rsidRDefault="00CB4862" w:rsidP="00CB4862">
      <w:pPr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CB4862">
        <w:rPr>
          <w:rFonts w:ascii="Arial" w:hAnsi="Arial"/>
          <w:sz w:val="22"/>
          <w:szCs w:val="22"/>
        </w:rPr>
        <w:t>Preview of the main sub-points of your speech:</w:t>
      </w:r>
    </w:p>
    <w:p w:rsidR="00CB4862" w:rsidRPr="00CB4862" w:rsidRDefault="00CB4862" w:rsidP="00CB4862">
      <w:pPr>
        <w:rPr>
          <w:rFonts w:ascii="Arial" w:hAnsi="Arial"/>
          <w:sz w:val="22"/>
          <w:szCs w:val="22"/>
        </w:rPr>
      </w:pPr>
    </w:p>
    <w:p w:rsidR="00CB4862" w:rsidRPr="00CB4862" w:rsidRDefault="00CB4862" w:rsidP="00CB4862">
      <w:pPr>
        <w:rPr>
          <w:rFonts w:ascii="Arial" w:hAnsi="Arial"/>
          <w:sz w:val="22"/>
          <w:szCs w:val="22"/>
        </w:rPr>
      </w:pPr>
      <w:r w:rsidRPr="00CB4862">
        <w:rPr>
          <w:rFonts w:ascii="Arial" w:hAnsi="Arial"/>
          <w:sz w:val="22"/>
          <w:szCs w:val="22"/>
        </w:rPr>
        <w:t>Transition Sentence:</w:t>
      </w:r>
    </w:p>
    <w:p w:rsidR="00CB4862" w:rsidRPr="00CB4862" w:rsidRDefault="00CB4862" w:rsidP="00CB4862">
      <w:pPr>
        <w:rPr>
          <w:rFonts w:ascii="Arial" w:hAnsi="Arial"/>
          <w:sz w:val="22"/>
          <w:szCs w:val="22"/>
        </w:rPr>
      </w:pPr>
    </w:p>
    <w:p w:rsidR="00CB4862" w:rsidRPr="00CB4862" w:rsidRDefault="00CB4862" w:rsidP="00CB4862">
      <w:pPr>
        <w:keepNext/>
        <w:outlineLvl w:val="0"/>
        <w:rPr>
          <w:rFonts w:ascii="Arial" w:hAnsi="Arial"/>
          <w:sz w:val="22"/>
          <w:szCs w:val="22"/>
          <w:u w:val="single"/>
        </w:rPr>
      </w:pPr>
      <w:r w:rsidRPr="00CB4862">
        <w:rPr>
          <w:rFonts w:ascii="Arial" w:hAnsi="Arial"/>
          <w:sz w:val="22"/>
          <w:szCs w:val="22"/>
          <w:u w:val="single"/>
        </w:rPr>
        <w:t>Body</w:t>
      </w:r>
      <w:r w:rsidRPr="00CB4862">
        <w:rPr>
          <w:rFonts w:ascii="Arial" w:hAnsi="Arial"/>
          <w:sz w:val="22"/>
          <w:szCs w:val="22"/>
          <w:u w:val="single"/>
        </w:rPr>
        <w:tab/>
      </w:r>
    </w:p>
    <w:p w:rsidR="00CB4862" w:rsidRPr="00CB4862" w:rsidRDefault="00CB4862" w:rsidP="00CB4862">
      <w:pPr>
        <w:rPr>
          <w:rFonts w:ascii="Arial" w:hAnsi="Arial"/>
          <w:sz w:val="22"/>
          <w:szCs w:val="22"/>
        </w:rPr>
      </w:pPr>
    </w:p>
    <w:p w:rsidR="00CB4862" w:rsidRPr="00CB4862" w:rsidRDefault="00CB4862" w:rsidP="00CB4862">
      <w:pPr>
        <w:numPr>
          <w:ilvl w:val="0"/>
          <w:numId w:val="2"/>
        </w:numPr>
        <w:rPr>
          <w:rFonts w:ascii="Arial" w:hAnsi="Arial"/>
          <w:sz w:val="22"/>
          <w:szCs w:val="22"/>
        </w:rPr>
      </w:pPr>
      <w:r w:rsidRPr="00CB4862">
        <w:rPr>
          <w:rFonts w:ascii="Arial" w:hAnsi="Arial"/>
          <w:sz w:val="22"/>
          <w:szCs w:val="22"/>
        </w:rPr>
        <w:t>Need:</w:t>
      </w:r>
    </w:p>
    <w:p w:rsidR="00CB4862" w:rsidRPr="00CB4862" w:rsidRDefault="00CB4862" w:rsidP="00CB4862">
      <w:pPr>
        <w:ind w:left="1440"/>
        <w:rPr>
          <w:rFonts w:ascii="Arial" w:hAnsi="Arial"/>
          <w:sz w:val="22"/>
          <w:szCs w:val="22"/>
        </w:rPr>
      </w:pPr>
      <w:r w:rsidRPr="00CB4862">
        <w:rPr>
          <w:rFonts w:ascii="Arial" w:hAnsi="Arial"/>
          <w:sz w:val="22"/>
          <w:szCs w:val="22"/>
        </w:rPr>
        <w:t>Support Source(s):___________________________</w:t>
      </w:r>
    </w:p>
    <w:p w:rsidR="00CB4862" w:rsidRPr="00CB4862" w:rsidRDefault="00CB4862" w:rsidP="00CB4862">
      <w:pPr>
        <w:spacing w:after="120"/>
        <w:ind w:left="1080"/>
        <w:rPr>
          <w:rFonts w:ascii="Arial" w:hAnsi="Arial"/>
          <w:sz w:val="22"/>
          <w:szCs w:val="22"/>
        </w:rPr>
      </w:pPr>
      <w:r w:rsidRPr="00CB4862">
        <w:rPr>
          <w:rFonts w:ascii="Arial" w:hAnsi="Arial"/>
          <w:sz w:val="22"/>
          <w:szCs w:val="22"/>
        </w:rPr>
        <w:t>A.</w:t>
      </w:r>
    </w:p>
    <w:p w:rsidR="00CB4862" w:rsidRPr="00CB4862" w:rsidRDefault="00CB4862" w:rsidP="00CB4862">
      <w:pPr>
        <w:spacing w:after="120"/>
        <w:ind w:left="1080"/>
        <w:rPr>
          <w:rFonts w:ascii="Arial" w:hAnsi="Arial"/>
          <w:sz w:val="22"/>
          <w:szCs w:val="22"/>
        </w:rPr>
      </w:pPr>
      <w:r w:rsidRPr="00CB4862">
        <w:rPr>
          <w:rFonts w:ascii="Arial" w:hAnsi="Arial"/>
          <w:sz w:val="22"/>
          <w:szCs w:val="22"/>
        </w:rPr>
        <w:t>B.</w:t>
      </w:r>
    </w:p>
    <w:p w:rsidR="00CB4862" w:rsidRPr="00CB4862" w:rsidRDefault="00CB4862" w:rsidP="00CB4862">
      <w:pPr>
        <w:spacing w:after="120"/>
        <w:ind w:left="1080"/>
        <w:rPr>
          <w:rFonts w:ascii="Arial" w:hAnsi="Arial"/>
          <w:sz w:val="22"/>
          <w:szCs w:val="22"/>
        </w:rPr>
      </w:pPr>
      <w:r w:rsidRPr="00CB4862">
        <w:rPr>
          <w:rFonts w:ascii="Arial" w:hAnsi="Arial"/>
          <w:sz w:val="22"/>
          <w:szCs w:val="22"/>
        </w:rPr>
        <w:t>C.</w:t>
      </w:r>
    </w:p>
    <w:p w:rsidR="00CB4862" w:rsidRPr="00CB4862" w:rsidRDefault="00CB4862" w:rsidP="00CB4862">
      <w:pPr>
        <w:rPr>
          <w:rFonts w:ascii="Arial" w:hAnsi="Arial"/>
          <w:sz w:val="22"/>
          <w:szCs w:val="22"/>
        </w:rPr>
      </w:pPr>
      <w:r w:rsidRPr="00CB4862">
        <w:rPr>
          <w:rFonts w:ascii="Arial" w:hAnsi="Arial"/>
          <w:sz w:val="22"/>
          <w:szCs w:val="22"/>
        </w:rPr>
        <w:t>Transition Sentence:</w:t>
      </w:r>
    </w:p>
    <w:p w:rsidR="00CB4862" w:rsidRPr="00CB4862" w:rsidRDefault="00CB4862" w:rsidP="00CB4862">
      <w:pPr>
        <w:ind w:left="1080"/>
        <w:rPr>
          <w:rFonts w:ascii="Arial" w:hAnsi="Arial"/>
          <w:sz w:val="22"/>
          <w:szCs w:val="22"/>
        </w:rPr>
      </w:pPr>
    </w:p>
    <w:p w:rsidR="00CB4862" w:rsidRPr="00CB4862" w:rsidRDefault="00CB4862" w:rsidP="00CB4862">
      <w:pPr>
        <w:numPr>
          <w:ilvl w:val="0"/>
          <w:numId w:val="2"/>
        </w:numPr>
        <w:rPr>
          <w:rFonts w:ascii="Arial" w:hAnsi="Arial"/>
          <w:sz w:val="22"/>
          <w:szCs w:val="22"/>
        </w:rPr>
      </w:pPr>
      <w:r w:rsidRPr="00CB4862">
        <w:rPr>
          <w:rFonts w:ascii="Arial" w:hAnsi="Arial"/>
          <w:sz w:val="22"/>
          <w:szCs w:val="22"/>
        </w:rPr>
        <w:t>Satisfaction:</w:t>
      </w:r>
    </w:p>
    <w:p w:rsidR="00CB4862" w:rsidRPr="00CB4862" w:rsidRDefault="00CB4862" w:rsidP="00CB4862">
      <w:pPr>
        <w:ind w:left="1440"/>
        <w:rPr>
          <w:rFonts w:ascii="Arial" w:hAnsi="Arial"/>
          <w:sz w:val="22"/>
          <w:szCs w:val="22"/>
        </w:rPr>
      </w:pPr>
      <w:r w:rsidRPr="00CB4862">
        <w:rPr>
          <w:rFonts w:ascii="Arial" w:hAnsi="Arial"/>
          <w:sz w:val="22"/>
          <w:szCs w:val="22"/>
        </w:rPr>
        <w:t>Support Source(s):___________________________</w:t>
      </w:r>
    </w:p>
    <w:p w:rsidR="00CB4862" w:rsidRPr="00CB4862" w:rsidRDefault="00CB4862" w:rsidP="00CB4862">
      <w:pPr>
        <w:spacing w:after="120"/>
        <w:ind w:left="1080"/>
        <w:rPr>
          <w:rFonts w:ascii="Arial" w:hAnsi="Arial"/>
          <w:sz w:val="22"/>
          <w:szCs w:val="22"/>
        </w:rPr>
      </w:pPr>
      <w:r w:rsidRPr="00CB4862">
        <w:rPr>
          <w:rFonts w:ascii="Arial" w:hAnsi="Arial"/>
          <w:sz w:val="22"/>
          <w:szCs w:val="22"/>
        </w:rPr>
        <w:t>A.</w:t>
      </w:r>
    </w:p>
    <w:p w:rsidR="00CB4862" w:rsidRPr="00CB4862" w:rsidRDefault="00CB4862" w:rsidP="00CB4862">
      <w:pPr>
        <w:spacing w:after="120"/>
        <w:ind w:left="1080"/>
        <w:rPr>
          <w:rFonts w:ascii="Arial" w:hAnsi="Arial"/>
          <w:sz w:val="22"/>
          <w:szCs w:val="22"/>
        </w:rPr>
      </w:pPr>
      <w:r w:rsidRPr="00CB4862">
        <w:rPr>
          <w:rFonts w:ascii="Arial" w:hAnsi="Arial"/>
          <w:sz w:val="22"/>
          <w:szCs w:val="22"/>
        </w:rPr>
        <w:t xml:space="preserve">B. </w:t>
      </w:r>
    </w:p>
    <w:p w:rsidR="00CB4862" w:rsidRPr="00CB4862" w:rsidRDefault="00CB4862" w:rsidP="00CB4862">
      <w:pPr>
        <w:spacing w:after="120"/>
        <w:ind w:left="1080"/>
        <w:rPr>
          <w:rFonts w:ascii="Arial" w:hAnsi="Arial"/>
          <w:sz w:val="22"/>
          <w:szCs w:val="22"/>
        </w:rPr>
      </w:pPr>
      <w:r w:rsidRPr="00CB4862">
        <w:rPr>
          <w:rFonts w:ascii="Arial" w:hAnsi="Arial"/>
          <w:sz w:val="22"/>
          <w:szCs w:val="22"/>
        </w:rPr>
        <w:t>C.</w:t>
      </w:r>
    </w:p>
    <w:p w:rsidR="00CB4862" w:rsidRPr="00CB4862" w:rsidRDefault="00CB4862" w:rsidP="00CB4862">
      <w:pPr>
        <w:rPr>
          <w:rFonts w:ascii="Arial" w:hAnsi="Arial"/>
          <w:sz w:val="22"/>
          <w:szCs w:val="22"/>
        </w:rPr>
      </w:pPr>
      <w:r w:rsidRPr="00CB4862">
        <w:rPr>
          <w:rFonts w:ascii="Arial" w:hAnsi="Arial"/>
          <w:sz w:val="22"/>
          <w:szCs w:val="22"/>
        </w:rPr>
        <w:t xml:space="preserve">Transition Sentence: </w:t>
      </w:r>
    </w:p>
    <w:p w:rsidR="00CB4862" w:rsidRPr="00CB4862" w:rsidRDefault="00CB4862" w:rsidP="00CB4862">
      <w:pPr>
        <w:rPr>
          <w:rFonts w:ascii="Arial" w:hAnsi="Arial"/>
          <w:sz w:val="22"/>
          <w:szCs w:val="22"/>
        </w:rPr>
      </w:pPr>
    </w:p>
    <w:p w:rsidR="00CB4862" w:rsidRPr="00CB4862" w:rsidRDefault="00CB4862" w:rsidP="00CB4862">
      <w:pPr>
        <w:numPr>
          <w:ilvl w:val="0"/>
          <w:numId w:val="2"/>
        </w:numPr>
        <w:rPr>
          <w:rFonts w:ascii="Arial" w:hAnsi="Arial"/>
          <w:sz w:val="22"/>
          <w:szCs w:val="22"/>
        </w:rPr>
      </w:pPr>
      <w:r w:rsidRPr="00CB4862">
        <w:rPr>
          <w:rFonts w:ascii="Arial" w:hAnsi="Arial"/>
          <w:sz w:val="22"/>
          <w:szCs w:val="22"/>
        </w:rPr>
        <w:t xml:space="preserve">Visualization: </w:t>
      </w:r>
    </w:p>
    <w:p w:rsidR="00CB4862" w:rsidRPr="00CB4862" w:rsidRDefault="00CB4862" w:rsidP="00CB4862">
      <w:pPr>
        <w:ind w:left="1440"/>
        <w:rPr>
          <w:rFonts w:ascii="Arial" w:hAnsi="Arial"/>
          <w:sz w:val="22"/>
          <w:szCs w:val="22"/>
        </w:rPr>
      </w:pPr>
      <w:r w:rsidRPr="00CB4862">
        <w:rPr>
          <w:rFonts w:ascii="Arial" w:hAnsi="Arial"/>
          <w:sz w:val="22"/>
          <w:szCs w:val="22"/>
        </w:rPr>
        <w:t>Support Source(s):___________________________</w:t>
      </w:r>
    </w:p>
    <w:p w:rsidR="00CB4862" w:rsidRPr="00CB4862" w:rsidRDefault="00CB4862" w:rsidP="00CB4862">
      <w:pPr>
        <w:spacing w:after="120"/>
        <w:ind w:left="1080"/>
        <w:rPr>
          <w:rFonts w:ascii="Arial" w:hAnsi="Arial"/>
          <w:sz w:val="22"/>
          <w:szCs w:val="22"/>
        </w:rPr>
      </w:pPr>
      <w:r w:rsidRPr="00CB4862">
        <w:rPr>
          <w:rFonts w:ascii="Arial" w:hAnsi="Arial"/>
          <w:sz w:val="22"/>
          <w:szCs w:val="22"/>
        </w:rPr>
        <w:t xml:space="preserve">A. </w:t>
      </w:r>
    </w:p>
    <w:p w:rsidR="00CB4862" w:rsidRPr="00CB4862" w:rsidRDefault="00CB4862" w:rsidP="00CB4862">
      <w:pPr>
        <w:spacing w:after="120"/>
        <w:ind w:left="1080"/>
        <w:rPr>
          <w:rFonts w:ascii="Arial" w:hAnsi="Arial"/>
          <w:sz w:val="22"/>
          <w:szCs w:val="22"/>
        </w:rPr>
      </w:pPr>
      <w:r w:rsidRPr="00CB4862">
        <w:rPr>
          <w:rFonts w:ascii="Arial" w:hAnsi="Arial"/>
          <w:sz w:val="22"/>
          <w:szCs w:val="22"/>
        </w:rPr>
        <w:t>B.</w:t>
      </w:r>
    </w:p>
    <w:p w:rsidR="00CB4862" w:rsidRPr="00CB4862" w:rsidRDefault="00CB4862" w:rsidP="00CB4862">
      <w:pPr>
        <w:spacing w:after="120"/>
        <w:ind w:left="1080"/>
        <w:rPr>
          <w:rFonts w:ascii="Arial" w:hAnsi="Arial"/>
          <w:sz w:val="22"/>
          <w:szCs w:val="22"/>
        </w:rPr>
      </w:pPr>
      <w:r w:rsidRPr="00CB4862">
        <w:rPr>
          <w:rFonts w:ascii="Arial" w:hAnsi="Arial"/>
          <w:sz w:val="22"/>
          <w:szCs w:val="22"/>
        </w:rPr>
        <w:t>C.</w:t>
      </w:r>
    </w:p>
    <w:p w:rsidR="00CB4862" w:rsidRPr="00CB4862" w:rsidRDefault="00CB4862" w:rsidP="00CB4862">
      <w:pPr>
        <w:rPr>
          <w:rFonts w:ascii="Arial" w:hAnsi="Arial"/>
          <w:sz w:val="22"/>
          <w:szCs w:val="22"/>
        </w:rPr>
      </w:pPr>
      <w:r w:rsidRPr="00CB4862">
        <w:rPr>
          <w:rFonts w:ascii="Arial" w:hAnsi="Arial"/>
          <w:sz w:val="22"/>
          <w:szCs w:val="22"/>
        </w:rPr>
        <w:t>Transition Sentence:</w:t>
      </w:r>
    </w:p>
    <w:p w:rsidR="00CB4862" w:rsidRPr="00CB4862" w:rsidRDefault="00CB4862" w:rsidP="00CB4862">
      <w:pPr>
        <w:rPr>
          <w:rFonts w:ascii="Arial" w:hAnsi="Arial"/>
          <w:sz w:val="22"/>
          <w:szCs w:val="22"/>
        </w:rPr>
      </w:pPr>
    </w:p>
    <w:p w:rsidR="00CB4862" w:rsidRPr="00CB4862" w:rsidRDefault="00CB4862" w:rsidP="00CB4862">
      <w:pPr>
        <w:keepNext/>
        <w:outlineLvl w:val="0"/>
        <w:rPr>
          <w:rFonts w:ascii="Arial" w:hAnsi="Arial"/>
          <w:sz w:val="22"/>
          <w:szCs w:val="22"/>
          <w:u w:val="single"/>
        </w:rPr>
      </w:pPr>
      <w:r w:rsidRPr="00CB4862">
        <w:rPr>
          <w:rFonts w:ascii="Arial" w:hAnsi="Arial"/>
          <w:sz w:val="22"/>
          <w:szCs w:val="22"/>
          <w:u w:val="single"/>
        </w:rPr>
        <w:t>Conclusion</w:t>
      </w:r>
    </w:p>
    <w:p w:rsidR="00CB4862" w:rsidRPr="00CB4862" w:rsidRDefault="00CB4862" w:rsidP="00CB4862">
      <w:pPr>
        <w:numPr>
          <w:ilvl w:val="0"/>
          <w:numId w:val="3"/>
        </w:numPr>
        <w:rPr>
          <w:rFonts w:ascii="Arial" w:hAnsi="Arial"/>
          <w:sz w:val="22"/>
          <w:szCs w:val="22"/>
        </w:rPr>
      </w:pPr>
      <w:r w:rsidRPr="00CB4862">
        <w:rPr>
          <w:rFonts w:ascii="Arial" w:hAnsi="Arial"/>
          <w:sz w:val="22"/>
          <w:szCs w:val="22"/>
        </w:rPr>
        <w:t>Summary of main points</w:t>
      </w:r>
    </w:p>
    <w:p w:rsidR="00CB4862" w:rsidRPr="00CB4862" w:rsidRDefault="00CB4862" w:rsidP="00CB4862">
      <w:pPr>
        <w:ind w:left="720"/>
        <w:rPr>
          <w:rFonts w:ascii="Arial" w:hAnsi="Arial"/>
          <w:sz w:val="22"/>
          <w:szCs w:val="22"/>
        </w:rPr>
      </w:pPr>
    </w:p>
    <w:p w:rsidR="00CB4862" w:rsidRPr="00CB4862" w:rsidRDefault="00CB4862" w:rsidP="00CB4862">
      <w:pPr>
        <w:numPr>
          <w:ilvl w:val="0"/>
          <w:numId w:val="3"/>
        </w:numPr>
        <w:rPr>
          <w:rFonts w:ascii="Arial" w:hAnsi="Arial"/>
          <w:sz w:val="22"/>
          <w:szCs w:val="22"/>
        </w:rPr>
      </w:pPr>
      <w:r w:rsidRPr="00CB4862">
        <w:rPr>
          <w:rFonts w:ascii="Arial" w:hAnsi="Arial"/>
          <w:sz w:val="22"/>
          <w:szCs w:val="22"/>
        </w:rPr>
        <w:t>Action Requested: Specific requests of tasks or action client must take to adopt the proposed design</w:t>
      </w:r>
    </w:p>
    <w:p w:rsidR="00CB4862" w:rsidRPr="00CB4862" w:rsidRDefault="00CB4862" w:rsidP="00CB4862">
      <w:pPr>
        <w:ind w:left="720"/>
        <w:rPr>
          <w:rFonts w:ascii="Arial" w:hAnsi="Arial"/>
          <w:sz w:val="22"/>
          <w:szCs w:val="22"/>
        </w:rPr>
      </w:pPr>
    </w:p>
    <w:p w:rsidR="00CB4862" w:rsidRPr="00CB4862" w:rsidRDefault="00CB4862" w:rsidP="00CB4862">
      <w:pPr>
        <w:numPr>
          <w:ilvl w:val="0"/>
          <w:numId w:val="3"/>
        </w:numPr>
        <w:rPr>
          <w:rFonts w:ascii="Arial" w:hAnsi="Arial"/>
          <w:sz w:val="22"/>
          <w:szCs w:val="22"/>
        </w:rPr>
      </w:pPr>
      <w:r w:rsidRPr="00CB4862">
        <w:rPr>
          <w:rFonts w:ascii="Arial" w:hAnsi="Arial"/>
          <w:sz w:val="22"/>
          <w:szCs w:val="22"/>
        </w:rPr>
        <w:t xml:space="preserve">Clincher or memorable closing  </w:t>
      </w:r>
    </w:p>
    <w:p w:rsidR="00CB4862" w:rsidRPr="00CB4862" w:rsidRDefault="00CB4862" w:rsidP="00CB4862">
      <w:pPr>
        <w:ind w:left="720"/>
        <w:rPr>
          <w:rFonts w:ascii="Arial" w:hAnsi="Arial"/>
          <w:sz w:val="22"/>
          <w:szCs w:val="22"/>
        </w:rPr>
      </w:pPr>
    </w:p>
    <w:p w:rsidR="00CB4862" w:rsidRPr="004F0513" w:rsidRDefault="00CB4862" w:rsidP="00CB4862">
      <w:pPr>
        <w:rPr>
          <w:rFonts w:ascii="Arial" w:hAnsi="Arial"/>
          <w:color w:val="FF0000"/>
          <w:sz w:val="22"/>
          <w:szCs w:val="22"/>
          <w:u w:val="single"/>
        </w:rPr>
      </w:pPr>
      <w:r w:rsidRPr="00CB4862">
        <w:rPr>
          <w:rFonts w:ascii="Arial" w:hAnsi="Arial"/>
          <w:sz w:val="22"/>
          <w:szCs w:val="22"/>
          <w:u w:val="single"/>
        </w:rPr>
        <w:t>Bibliography</w:t>
      </w:r>
    </w:p>
    <w:p w:rsidR="00CB4862" w:rsidRPr="00CB4862" w:rsidRDefault="00CB4862" w:rsidP="00CB4862">
      <w:pPr>
        <w:rPr>
          <w:rFonts w:ascii="Arial" w:hAnsi="Arial"/>
          <w:sz w:val="22"/>
          <w:szCs w:val="22"/>
        </w:rPr>
      </w:pPr>
      <w:bookmarkStart w:id="0" w:name="_GoBack"/>
      <w:bookmarkEnd w:id="0"/>
    </w:p>
    <w:p w:rsidR="00AD0F10" w:rsidRDefault="00AD0F10"/>
    <w:sectPr w:rsidR="00AD0F10" w:rsidSect="00FC46AC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665E1"/>
    <w:multiLevelType w:val="hybridMultilevel"/>
    <w:tmpl w:val="B43A813A"/>
    <w:lvl w:ilvl="0" w:tplc="935CDC3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F1001C3"/>
    <w:multiLevelType w:val="hybridMultilevel"/>
    <w:tmpl w:val="367CA972"/>
    <w:lvl w:ilvl="0" w:tplc="9C9EC92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1D386A"/>
    <w:multiLevelType w:val="hybridMultilevel"/>
    <w:tmpl w:val="FDF2D8D4"/>
    <w:lvl w:ilvl="0" w:tplc="4BC4FDB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862"/>
    <w:rsid w:val="0007256A"/>
    <w:rsid w:val="002937E0"/>
    <w:rsid w:val="004061CE"/>
    <w:rsid w:val="004F0513"/>
    <w:rsid w:val="005E00C9"/>
    <w:rsid w:val="009331A3"/>
    <w:rsid w:val="009E6BB2"/>
    <w:rsid w:val="00AB74A9"/>
    <w:rsid w:val="00AD0F10"/>
    <w:rsid w:val="00B267B2"/>
    <w:rsid w:val="00BD780A"/>
    <w:rsid w:val="00C773BE"/>
    <w:rsid w:val="00CB4862"/>
    <w:rsid w:val="00FC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F9F4547-6399-46B5-8434-BF660AB7B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4A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B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66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Cook</dc:creator>
  <cp:keywords/>
  <dc:description/>
  <cp:lastModifiedBy>David</cp:lastModifiedBy>
  <cp:revision>3</cp:revision>
  <cp:lastPrinted>2014-03-13T00:05:00Z</cp:lastPrinted>
  <dcterms:created xsi:type="dcterms:W3CDTF">2016-09-11T16:53:00Z</dcterms:created>
  <dcterms:modified xsi:type="dcterms:W3CDTF">2016-09-11T16:53:00Z</dcterms:modified>
</cp:coreProperties>
</file>